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4FF" w:rsidRDefault="003D3A67">
      <w:r>
        <w:rPr>
          <w:rFonts w:ascii="Dax-Regular" w:eastAsia="Times New Roman" w:hAnsi="Dax-Regular"/>
          <w:b/>
          <w:bCs/>
          <w:sz w:val="32"/>
          <w:szCs w:val="32"/>
          <w:u w:val="single"/>
        </w:rPr>
        <w:t xml:space="preserve">Internationale Tiroler </w:t>
      </w:r>
      <w:proofErr w:type="spellStart"/>
      <w:r>
        <w:rPr>
          <w:rFonts w:ascii="Dax-Regular" w:eastAsia="Times New Roman" w:hAnsi="Dax-Regular"/>
          <w:b/>
          <w:bCs/>
          <w:sz w:val="32"/>
          <w:szCs w:val="32"/>
          <w:u w:val="single"/>
        </w:rPr>
        <w:t>Barista</w:t>
      </w:r>
      <w:proofErr w:type="spellEnd"/>
      <w:r>
        <w:rPr>
          <w:rFonts w:ascii="Dax-Regular" w:eastAsia="Times New Roman" w:hAnsi="Dax-Regular"/>
          <w:b/>
          <w:bCs/>
          <w:sz w:val="32"/>
          <w:szCs w:val="32"/>
          <w:u w:val="single"/>
        </w:rPr>
        <w:t>- und Latte-Art-Bewerbe auf höchstem Niveau</w:t>
      </w:r>
      <w:r>
        <w:rPr>
          <w:rFonts w:ascii="Dax-Regular" w:eastAsia="Times New Roman" w:hAnsi="Dax-Regular"/>
          <w:b/>
          <w:bCs/>
          <w:sz w:val="32"/>
          <w:szCs w:val="32"/>
          <w:u w:val="single"/>
        </w:rPr>
        <w:br/>
      </w:r>
      <w:r>
        <w:rPr>
          <w:rFonts w:ascii="Dax-Regular" w:eastAsia="Times New Roman" w:hAnsi="Dax-Regular"/>
          <w:sz w:val="18"/>
          <w:szCs w:val="18"/>
        </w:rPr>
        <w:br/>
        <w:t xml:space="preserve">Österreichs </w:t>
      </w:r>
      <w:proofErr w:type="spellStart"/>
      <w:r>
        <w:rPr>
          <w:rFonts w:ascii="Dax-Regular" w:eastAsia="Times New Roman" w:hAnsi="Dax-Regular"/>
          <w:sz w:val="18"/>
          <w:szCs w:val="18"/>
        </w:rPr>
        <w:t>Barista-Frontman</w:t>
      </w:r>
      <w:proofErr w:type="spellEnd"/>
      <w:r>
        <w:rPr>
          <w:rFonts w:ascii="Dax-Regular" w:eastAsia="Times New Roman" w:hAnsi="Dax-Regular"/>
          <w:sz w:val="18"/>
          <w:szCs w:val="18"/>
        </w:rPr>
        <w:t xml:space="preserve"> Goran Huber hat die international besetzten </w:t>
      </w:r>
      <w:proofErr w:type="spellStart"/>
      <w:r>
        <w:rPr>
          <w:rFonts w:ascii="Dax-Regular" w:eastAsia="Times New Roman" w:hAnsi="Dax-Regular"/>
          <w:sz w:val="18"/>
          <w:szCs w:val="18"/>
        </w:rPr>
        <w:t>Barista</w:t>
      </w:r>
      <w:proofErr w:type="spellEnd"/>
      <w:r>
        <w:rPr>
          <w:rFonts w:ascii="Dax-Regular" w:eastAsia="Times New Roman" w:hAnsi="Dax-Regular"/>
          <w:sz w:val="18"/>
          <w:szCs w:val="18"/>
        </w:rPr>
        <w:t xml:space="preserve">- und Latte-Art-Bewerbe auf der Tiroler Gastronomiefachmesse </w:t>
      </w:r>
      <w:proofErr w:type="spellStart"/>
      <w:r>
        <w:rPr>
          <w:rFonts w:ascii="Dax-Regular" w:eastAsia="Times New Roman" w:hAnsi="Dax-Regular"/>
          <w:sz w:val="18"/>
          <w:szCs w:val="18"/>
        </w:rPr>
        <w:t>fafga</w:t>
      </w:r>
      <w:proofErr w:type="spellEnd"/>
      <w:r>
        <w:rPr>
          <w:rFonts w:ascii="Dax-Regular" w:eastAsia="Times New Roman" w:hAnsi="Dax-Regular"/>
          <w:sz w:val="18"/>
          <w:szCs w:val="18"/>
        </w:rPr>
        <w:t xml:space="preserve"> ins Leben gerufen und kann sich seit der Premiere 2009 über ständig wachsendes Interesse aber vor allem „über ein enorm gestiegenes Know-how und Können der Teilnehmer“ freuen.</w:t>
      </w:r>
      <w:r>
        <w:rPr>
          <w:rFonts w:ascii="Dax-Regular" w:eastAsia="Times New Roman" w:hAnsi="Dax-Regular"/>
          <w:sz w:val="18"/>
          <w:szCs w:val="18"/>
        </w:rPr>
        <w:br/>
        <w:t> </w:t>
      </w:r>
      <w:r>
        <w:rPr>
          <w:rFonts w:ascii="Dax-Regular" w:eastAsia="Times New Roman" w:hAnsi="Dax-Regular"/>
          <w:sz w:val="18"/>
          <w:szCs w:val="18"/>
        </w:rPr>
        <w:br/>
        <w:t>Sieben Top-</w:t>
      </w:r>
      <w:proofErr w:type="spellStart"/>
      <w:r>
        <w:rPr>
          <w:rFonts w:ascii="Dax-Regular" w:eastAsia="Times New Roman" w:hAnsi="Dax-Regular"/>
          <w:sz w:val="18"/>
          <w:szCs w:val="18"/>
        </w:rPr>
        <w:t>Barista</w:t>
      </w:r>
      <w:proofErr w:type="spellEnd"/>
      <w:r>
        <w:rPr>
          <w:rFonts w:ascii="Dax-Regular" w:eastAsia="Times New Roman" w:hAnsi="Dax-Regular"/>
          <w:sz w:val="18"/>
          <w:szCs w:val="18"/>
        </w:rPr>
        <w:t xml:space="preserve"> aus drei Nationen sind heuer bei der Internationalen Tiroler </w:t>
      </w:r>
      <w:proofErr w:type="spellStart"/>
      <w:r>
        <w:rPr>
          <w:rFonts w:ascii="Dax-Regular" w:eastAsia="Times New Roman" w:hAnsi="Dax-Regular"/>
          <w:sz w:val="18"/>
          <w:szCs w:val="18"/>
        </w:rPr>
        <w:t>Barista-Competition</w:t>
      </w:r>
      <w:proofErr w:type="spellEnd"/>
      <w:r>
        <w:rPr>
          <w:rFonts w:ascii="Dax-Regular" w:eastAsia="Times New Roman" w:hAnsi="Dax-Regular"/>
          <w:sz w:val="18"/>
          <w:szCs w:val="18"/>
        </w:rPr>
        <w:t xml:space="preserve"> mit integrierter Tiroler Meisterschaft angetreten, sechs waren beim Latte-Art-</w:t>
      </w:r>
      <w:proofErr w:type="spellStart"/>
      <w:r>
        <w:rPr>
          <w:rFonts w:ascii="Dax-Regular" w:eastAsia="Times New Roman" w:hAnsi="Dax-Regular"/>
          <w:sz w:val="18"/>
          <w:szCs w:val="18"/>
        </w:rPr>
        <w:t>Bewerb</w:t>
      </w:r>
      <w:proofErr w:type="spellEnd"/>
      <w:r>
        <w:rPr>
          <w:rFonts w:ascii="Dax-Regular" w:eastAsia="Times New Roman" w:hAnsi="Dax-Regular"/>
          <w:sz w:val="18"/>
          <w:szCs w:val="18"/>
        </w:rPr>
        <w:t xml:space="preserve"> dabei.</w:t>
      </w:r>
      <w:r>
        <w:rPr>
          <w:rFonts w:ascii="Dax-Regular" w:eastAsia="Times New Roman" w:hAnsi="Dax-Regular"/>
          <w:sz w:val="18"/>
          <w:szCs w:val="18"/>
        </w:rPr>
        <w:br/>
        <w:t> </w:t>
      </w:r>
      <w:r>
        <w:rPr>
          <w:rFonts w:ascii="Dax-Regular" w:eastAsia="Times New Roman" w:hAnsi="Dax-Regular"/>
          <w:sz w:val="18"/>
          <w:szCs w:val="18"/>
        </w:rPr>
        <w:br/>
        <w:t xml:space="preserve">Ausgetragen nach den strengen Regeln der SCAE, überwacht und kontrolliert von einer international besetzten Jury, mit Hauptjuror John </w:t>
      </w:r>
      <w:proofErr w:type="spellStart"/>
      <w:r>
        <w:rPr>
          <w:rFonts w:ascii="Dax-Regular" w:eastAsia="Times New Roman" w:hAnsi="Dax-Regular"/>
          <w:sz w:val="18"/>
          <w:szCs w:val="18"/>
        </w:rPr>
        <w:t>Stubberud</w:t>
      </w:r>
      <w:proofErr w:type="spellEnd"/>
      <w:r>
        <w:rPr>
          <w:rFonts w:ascii="Dax-Regular" w:eastAsia="Times New Roman" w:hAnsi="Dax-Regular"/>
          <w:sz w:val="18"/>
          <w:szCs w:val="18"/>
        </w:rPr>
        <w:t xml:space="preserve"> aus Norwegen lieferten sich die Teilnehmer spannende Wettkämpfe vor einem fachkundigen und überaus interessiertem Fachpublikum.</w:t>
      </w:r>
      <w:r>
        <w:rPr>
          <w:rFonts w:ascii="Dax-Regular" w:eastAsia="Times New Roman" w:hAnsi="Dax-Regular"/>
          <w:sz w:val="18"/>
          <w:szCs w:val="18"/>
        </w:rPr>
        <w:br/>
        <w:t> </w:t>
      </w:r>
      <w:r>
        <w:rPr>
          <w:rFonts w:ascii="Dax-Regular" w:eastAsia="Times New Roman" w:hAnsi="Dax-Regular"/>
          <w:sz w:val="18"/>
          <w:szCs w:val="18"/>
        </w:rPr>
        <w:br/>
        <w:t xml:space="preserve">Die Entscheidungen waren denkbar knapp, doch im Finale konnte sich Janine </w:t>
      </w:r>
      <w:proofErr w:type="spellStart"/>
      <w:r>
        <w:rPr>
          <w:rFonts w:ascii="Dax-Regular" w:eastAsia="Times New Roman" w:hAnsi="Dax-Regular"/>
          <w:sz w:val="18"/>
          <w:szCs w:val="18"/>
        </w:rPr>
        <w:t>Landolt</w:t>
      </w:r>
      <w:proofErr w:type="spellEnd"/>
      <w:r>
        <w:rPr>
          <w:rFonts w:ascii="Dax-Regular" w:eastAsia="Times New Roman" w:hAnsi="Dax-Regular"/>
          <w:sz w:val="18"/>
          <w:szCs w:val="18"/>
        </w:rPr>
        <w:t xml:space="preserve"> aus der Schweiz den ersten Platz der int. </w:t>
      </w:r>
      <w:proofErr w:type="spellStart"/>
      <w:r>
        <w:rPr>
          <w:rFonts w:ascii="Dax-Regular" w:eastAsia="Times New Roman" w:hAnsi="Dax-Regular"/>
          <w:sz w:val="18"/>
          <w:szCs w:val="18"/>
        </w:rPr>
        <w:t>Barista-Competition</w:t>
      </w:r>
      <w:proofErr w:type="spellEnd"/>
      <w:r>
        <w:rPr>
          <w:rFonts w:ascii="Dax-Regular" w:eastAsia="Times New Roman" w:hAnsi="Dax-Regular"/>
          <w:sz w:val="18"/>
          <w:szCs w:val="18"/>
        </w:rPr>
        <w:t xml:space="preserve"> sichern. Dahinter auf Platz zwei Anja Bosch (Ulm/Deutschland), dicht gefolgt von Nadja Mayrhofer (Kufstein/Österreich).</w:t>
      </w:r>
      <w:r>
        <w:rPr>
          <w:rFonts w:ascii="Dax-Regular" w:eastAsia="Times New Roman" w:hAnsi="Dax-Regular"/>
          <w:sz w:val="18"/>
          <w:szCs w:val="18"/>
        </w:rPr>
        <w:br/>
        <w:t> </w:t>
      </w:r>
      <w:r>
        <w:rPr>
          <w:rFonts w:ascii="Dax-Regular" w:eastAsia="Times New Roman" w:hAnsi="Dax-Regular"/>
          <w:sz w:val="18"/>
          <w:szCs w:val="18"/>
        </w:rPr>
        <w:br/>
        <w:t xml:space="preserve">Zum Tiroler </w:t>
      </w:r>
      <w:proofErr w:type="spellStart"/>
      <w:r>
        <w:rPr>
          <w:rFonts w:ascii="Dax-Regular" w:eastAsia="Times New Roman" w:hAnsi="Dax-Regular"/>
          <w:sz w:val="18"/>
          <w:szCs w:val="18"/>
        </w:rPr>
        <w:t>Barista</w:t>
      </w:r>
      <w:proofErr w:type="spellEnd"/>
      <w:r>
        <w:rPr>
          <w:rFonts w:ascii="Dax-Regular" w:eastAsia="Times New Roman" w:hAnsi="Dax-Regular"/>
          <w:sz w:val="18"/>
          <w:szCs w:val="18"/>
        </w:rPr>
        <w:t xml:space="preserve">-Meister kürte sich ebenfalls Nadja Mayrhofer aus Kufstein, als beste Tirolerin im internationalen </w:t>
      </w:r>
      <w:proofErr w:type="spellStart"/>
      <w:r>
        <w:rPr>
          <w:rFonts w:ascii="Dax-Regular" w:eastAsia="Times New Roman" w:hAnsi="Dax-Regular"/>
          <w:sz w:val="18"/>
          <w:szCs w:val="18"/>
        </w:rPr>
        <w:t>Bewerb</w:t>
      </w:r>
      <w:proofErr w:type="spellEnd"/>
      <w:r>
        <w:rPr>
          <w:rFonts w:ascii="Dax-Regular" w:eastAsia="Times New Roman" w:hAnsi="Dax-Regular"/>
          <w:sz w:val="18"/>
          <w:szCs w:val="18"/>
        </w:rPr>
        <w:t xml:space="preserve">. Auf Platz zwei Wolfgang </w:t>
      </w:r>
      <w:proofErr w:type="spellStart"/>
      <w:r>
        <w:rPr>
          <w:rFonts w:ascii="Dax-Regular" w:eastAsia="Times New Roman" w:hAnsi="Dax-Regular"/>
          <w:sz w:val="18"/>
          <w:szCs w:val="18"/>
        </w:rPr>
        <w:t>Reider</w:t>
      </w:r>
      <w:proofErr w:type="spellEnd"/>
      <w:r>
        <w:rPr>
          <w:rFonts w:ascii="Dax-Regular" w:eastAsia="Times New Roman" w:hAnsi="Dax-Regular"/>
          <w:sz w:val="18"/>
          <w:szCs w:val="18"/>
        </w:rPr>
        <w:t xml:space="preserve"> aus Innsbruck.</w:t>
      </w:r>
      <w:r>
        <w:rPr>
          <w:rFonts w:ascii="Dax-Regular" w:eastAsia="Times New Roman" w:hAnsi="Dax-Regular"/>
          <w:sz w:val="18"/>
          <w:szCs w:val="18"/>
        </w:rPr>
        <w:br/>
        <w:t> </w:t>
      </w:r>
      <w:r>
        <w:rPr>
          <w:rFonts w:ascii="Dax-Regular" w:eastAsia="Times New Roman" w:hAnsi="Dax-Regular"/>
          <w:sz w:val="18"/>
          <w:szCs w:val="18"/>
        </w:rPr>
        <w:br/>
        <w:t xml:space="preserve">„Es ist immer wieder erstaunlich, mit welchen Eigenkreationen die Kandidaten bei derartigen Wettbewerben die Jury zu überzeugen hoffen. Da hat sich in den letzten Jahren enorm viel getan und man spürt die zunehmende Leidenschaft für kreative Kaffeezubereitung“, ist der österreichische Kaffee-Experte und mehrfache </w:t>
      </w:r>
      <w:proofErr w:type="spellStart"/>
      <w:r>
        <w:rPr>
          <w:rFonts w:ascii="Dax-Regular" w:eastAsia="Times New Roman" w:hAnsi="Dax-Regular"/>
          <w:sz w:val="18"/>
          <w:szCs w:val="18"/>
        </w:rPr>
        <w:t>Barista</w:t>
      </w:r>
      <w:proofErr w:type="spellEnd"/>
      <w:r>
        <w:rPr>
          <w:rFonts w:ascii="Dax-Regular" w:eastAsia="Times New Roman" w:hAnsi="Dax-Regular"/>
          <w:sz w:val="18"/>
          <w:szCs w:val="18"/>
        </w:rPr>
        <w:t>-Meister Goran Huber begeistert. Selbst als Lehrmeister in Sachen Kaffee unterwegs, weiß Goran Huber den Aufschwung der Kaffeekunst und –</w:t>
      </w:r>
      <w:proofErr w:type="spellStart"/>
      <w:r>
        <w:rPr>
          <w:rFonts w:ascii="Dax-Regular" w:eastAsia="Times New Roman" w:hAnsi="Dax-Regular"/>
          <w:sz w:val="18"/>
          <w:szCs w:val="18"/>
        </w:rPr>
        <w:t>kultur</w:t>
      </w:r>
      <w:proofErr w:type="spellEnd"/>
      <w:r>
        <w:rPr>
          <w:rFonts w:ascii="Dax-Regular" w:eastAsia="Times New Roman" w:hAnsi="Dax-Regular"/>
          <w:sz w:val="18"/>
          <w:szCs w:val="18"/>
        </w:rPr>
        <w:t xml:space="preserve"> besonders zu schätzen. „Ebenso wie vielen anderen </w:t>
      </w:r>
      <w:proofErr w:type="spellStart"/>
      <w:r>
        <w:rPr>
          <w:rFonts w:ascii="Dax-Regular" w:eastAsia="Times New Roman" w:hAnsi="Dax-Regular"/>
          <w:sz w:val="18"/>
          <w:szCs w:val="18"/>
        </w:rPr>
        <w:t>Spitzenbarista</w:t>
      </w:r>
      <w:proofErr w:type="spellEnd"/>
      <w:r>
        <w:rPr>
          <w:rFonts w:ascii="Dax-Regular" w:eastAsia="Times New Roman" w:hAnsi="Dax-Regular"/>
          <w:sz w:val="18"/>
          <w:szCs w:val="18"/>
        </w:rPr>
        <w:t xml:space="preserve"> ist mir eine gepflegte und hoch geschätzte Kaffeekultur ein großes Anliegen und wenn man die Leistungen der Teilnehmer an diesen Bewerben sieht, kann man sagen, wir sind im Ausbildungsbereich auf einem guten Weg, aber noch lange nicht ganz am Ziel. Besonders in der Gastronomie gibt es noch einigen Aufholbedarf. Die jungen </w:t>
      </w:r>
      <w:proofErr w:type="spellStart"/>
      <w:r>
        <w:rPr>
          <w:rFonts w:ascii="Dax-Regular" w:eastAsia="Times New Roman" w:hAnsi="Dax-Regular"/>
          <w:sz w:val="18"/>
          <w:szCs w:val="18"/>
        </w:rPr>
        <w:t>Barista</w:t>
      </w:r>
      <w:proofErr w:type="spellEnd"/>
      <w:r>
        <w:rPr>
          <w:rFonts w:ascii="Dax-Regular" w:eastAsia="Times New Roman" w:hAnsi="Dax-Regular"/>
          <w:sz w:val="18"/>
          <w:szCs w:val="18"/>
        </w:rPr>
        <w:t xml:space="preserve">, die sich in den letzten Tagen den Wettkämpfen auf der </w:t>
      </w:r>
      <w:proofErr w:type="spellStart"/>
      <w:r>
        <w:rPr>
          <w:rFonts w:ascii="Dax-Regular" w:eastAsia="Times New Roman" w:hAnsi="Dax-Regular"/>
          <w:sz w:val="18"/>
          <w:szCs w:val="18"/>
        </w:rPr>
        <w:t>fafga</w:t>
      </w:r>
      <w:proofErr w:type="spellEnd"/>
      <w:r>
        <w:rPr>
          <w:rFonts w:ascii="Dax-Regular" w:eastAsia="Times New Roman" w:hAnsi="Dax-Regular"/>
          <w:sz w:val="18"/>
          <w:szCs w:val="18"/>
        </w:rPr>
        <w:t xml:space="preserve"> gestellt haben, sind jedenfalls ein gutes Omen für die Zukunft hochwertiger Kaffeekultur.“</w:t>
      </w:r>
      <w:r>
        <w:rPr>
          <w:rFonts w:ascii="Dax-Regular" w:eastAsia="Times New Roman" w:hAnsi="Dax-Regular"/>
          <w:sz w:val="18"/>
          <w:szCs w:val="18"/>
        </w:rPr>
        <w:br/>
        <w:t> </w:t>
      </w:r>
      <w:r>
        <w:rPr>
          <w:rFonts w:ascii="Dax-Regular" w:eastAsia="Times New Roman" w:hAnsi="Dax-Regular"/>
          <w:sz w:val="18"/>
          <w:szCs w:val="18"/>
        </w:rPr>
        <w:br/>
        <w:t xml:space="preserve">Für das Publikum immer besonders faszinierend, die Latte-Art-Bewerbe. Dabei gilt es zwei jeweils absolut gleich „gezauberte“ Latte-Art-Motive auf Espresso Macchiato, </w:t>
      </w:r>
      <w:proofErr w:type="spellStart"/>
      <w:r>
        <w:rPr>
          <w:rFonts w:ascii="Dax-Regular" w:eastAsia="Times New Roman" w:hAnsi="Dax-Regular"/>
          <w:sz w:val="18"/>
          <w:szCs w:val="18"/>
        </w:rPr>
        <w:t>Cappucino</w:t>
      </w:r>
      <w:proofErr w:type="spellEnd"/>
      <w:r>
        <w:rPr>
          <w:rFonts w:ascii="Dax-Regular" w:eastAsia="Times New Roman" w:hAnsi="Dax-Regular"/>
          <w:sz w:val="18"/>
          <w:szCs w:val="18"/>
        </w:rPr>
        <w:t xml:space="preserve"> und den Eigenkreationen zu präsentieren. Auf der Großbildleinwand hinter der großen Bühne sieht alles so einfach aus. Wie viel Übung und Training und perfektes Milch aufschäumen dahinter steckt, das lässt sich für die meisten Zuseher nur erahnen. Den Sieg in diesem </w:t>
      </w:r>
      <w:proofErr w:type="spellStart"/>
      <w:r>
        <w:rPr>
          <w:rFonts w:ascii="Dax-Regular" w:eastAsia="Times New Roman" w:hAnsi="Dax-Regular"/>
          <w:sz w:val="18"/>
          <w:szCs w:val="18"/>
        </w:rPr>
        <w:t>Bewerb</w:t>
      </w:r>
      <w:proofErr w:type="spellEnd"/>
      <w:r>
        <w:rPr>
          <w:rFonts w:ascii="Dax-Regular" w:eastAsia="Times New Roman" w:hAnsi="Dax-Regular"/>
          <w:sz w:val="18"/>
          <w:szCs w:val="18"/>
        </w:rPr>
        <w:t xml:space="preserve"> konnte die deutsche Latte-Art-Meisterin Luzia </w:t>
      </w:r>
      <w:proofErr w:type="spellStart"/>
      <w:r>
        <w:rPr>
          <w:rFonts w:ascii="Dax-Regular" w:eastAsia="Times New Roman" w:hAnsi="Dax-Regular"/>
          <w:sz w:val="18"/>
          <w:szCs w:val="18"/>
        </w:rPr>
        <w:t>Taschler</w:t>
      </w:r>
      <w:proofErr w:type="spellEnd"/>
      <w:r>
        <w:rPr>
          <w:rFonts w:ascii="Dax-Regular" w:eastAsia="Times New Roman" w:hAnsi="Dax-Regular"/>
          <w:sz w:val="18"/>
          <w:szCs w:val="18"/>
        </w:rPr>
        <w:t xml:space="preserve"> aus Nürnberg (Deutschland) für sich verbuchen, knapp gefolgt vom Schweizer Latte-Art-Meister Micha Schranz (Bern/Schweiz) und Andre Gabriel (Rosenheim/Deutschland) auf Rang drei. Als Hauptjurorin fungierte Johanna Wechselberger aus Wien.</w:t>
      </w:r>
      <w:r>
        <w:rPr>
          <w:rFonts w:ascii="Dax-Regular" w:eastAsia="Times New Roman" w:hAnsi="Dax-Regular"/>
          <w:sz w:val="18"/>
          <w:szCs w:val="18"/>
        </w:rPr>
        <w:br/>
        <w:t> </w:t>
      </w:r>
      <w:r>
        <w:rPr>
          <w:rFonts w:ascii="Dax-Regular" w:eastAsia="Times New Roman" w:hAnsi="Dax-Regular"/>
          <w:sz w:val="18"/>
          <w:szCs w:val="18"/>
        </w:rPr>
        <w:br/>
        <w:t>Mit dem Verlauf der Bewerbe und dem hohen Leistungsniveau ist Goran Huber mehr als zufrieden, vergisst dabei aber auch nicht darauf zu verweisen, dass derartige Veranstaltungen ohne der massiven Unterstützung von zahlreichen Sponsoren nicht möglich wären: „Daher ein aufrichtiges Dankeschön auch einmal in diese Richtung.“</w:t>
      </w:r>
      <w:r>
        <w:rPr>
          <w:rFonts w:ascii="Dax-Regular" w:eastAsia="Times New Roman" w:hAnsi="Dax-Regular"/>
          <w:sz w:val="18"/>
          <w:szCs w:val="18"/>
        </w:rPr>
        <w:br/>
        <w:t> </w:t>
      </w:r>
      <w:r>
        <w:rPr>
          <w:rFonts w:ascii="Dax-Regular" w:eastAsia="Times New Roman" w:hAnsi="Dax-Regular"/>
          <w:sz w:val="18"/>
          <w:szCs w:val="18"/>
        </w:rPr>
        <w:br/>
        <w:t xml:space="preserve">Ganz zum Schluss sein noch erwähnt, dass auch das Vortragsprogramm von Goran Huber in den Wettkampfpausen vor vollen Publikumsrängen stattgefunden hat. Vier Vorträge pro Tag und eine unzählige Reihe an Fragen aus fachkundigen Reihen, für Goran Huber waren die ersten drei Tage mehr als ein „Fulltime-Job“. Am vierten und letzten Tag stehen nur noch Vorträge ein </w:t>
      </w:r>
      <w:proofErr w:type="spellStart"/>
      <w:r>
        <w:rPr>
          <w:rFonts w:ascii="Dax-Regular" w:eastAsia="Times New Roman" w:hAnsi="Dax-Regular"/>
          <w:sz w:val="18"/>
          <w:szCs w:val="18"/>
        </w:rPr>
        <w:t>Progamm</w:t>
      </w:r>
      <w:proofErr w:type="spellEnd"/>
      <w:r>
        <w:rPr>
          <w:rFonts w:ascii="Dax-Regular" w:eastAsia="Times New Roman" w:hAnsi="Dax-Regular"/>
          <w:sz w:val="18"/>
          <w:szCs w:val="18"/>
        </w:rPr>
        <w:t>. „Das ist ja fast wie Urlaub“, blickt Goran Huber auf die letzten Wochen der Vorbereitungen und die Wettkampftage zurück.</w:t>
      </w:r>
      <w:r>
        <w:rPr>
          <w:rFonts w:ascii="Dax-Regular" w:eastAsia="Times New Roman" w:hAnsi="Dax-Regular"/>
          <w:sz w:val="18"/>
          <w:szCs w:val="18"/>
        </w:rPr>
        <w:br/>
        <w:t> </w:t>
      </w:r>
      <w:r>
        <w:rPr>
          <w:rFonts w:ascii="Dax-Regular" w:eastAsia="Times New Roman" w:hAnsi="Dax-Regular"/>
          <w:sz w:val="18"/>
          <w:szCs w:val="18"/>
        </w:rPr>
        <w:br/>
      </w:r>
      <w:r>
        <w:rPr>
          <w:rFonts w:ascii="Dax-Regular" w:eastAsia="Times New Roman" w:hAnsi="Dax-Regular"/>
          <w:u w:val="single"/>
        </w:rPr>
        <w:t xml:space="preserve">Foto (Abdruck honorarfrei). B. </w:t>
      </w:r>
      <w:proofErr w:type="spellStart"/>
      <w:r>
        <w:rPr>
          <w:rFonts w:ascii="Dax-Regular" w:eastAsia="Times New Roman" w:hAnsi="Dax-Regular"/>
          <w:u w:val="single"/>
        </w:rPr>
        <w:t>Hochfilzer</w:t>
      </w:r>
      <w:proofErr w:type="spellEnd"/>
      <w:r>
        <w:rPr>
          <w:rFonts w:ascii="Dax-Regular" w:eastAsia="Times New Roman" w:hAnsi="Dax-Regular"/>
          <w:u w:val="single"/>
        </w:rPr>
        <w:br/>
      </w:r>
      <w:r>
        <w:rPr>
          <w:rFonts w:ascii="Dax-Regular" w:eastAsia="Times New Roman" w:hAnsi="Dax-Regular"/>
        </w:rPr>
        <w:t>(</w:t>
      </w:r>
      <w:proofErr w:type="spellStart"/>
      <w:r>
        <w:rPr>
          <w:rFonts w:ascii="Dax-Regular" w:eastAsia="Times New Roman" w:hAnsi="Dax-Regular"/>
        </w:rPr>
        <w:t>v.r</w:t>
      </w:r>
      <w:proofErr w:type="spellEnd"/>
      <w:r>
        <w:rPr>
          <w:rFonts w:ascii="Dax-Regular" w:eastAsia="Times New Roman" w:hAnsi="Dax-Regular"/>
        </w:rPr>
        <w:t xml:space="preserve">.) Nadja Mayrhofer, frisch gebackene Tiroler </w:t>
      </w:r>
      <w:proofErr w:type="spellStart"/>
      <w:r>
        <w:rPr>
          <w:rFonts w:ascii="Dax-Regular" w:eastAsia="Times New Roman" w:hAnsi="Dax-Regular"/>
        </w:rPr>
        <w:t>Barista</w:t>
      </w:r>
      <w:proofErr w:type="spellEnd"/>
      <w:r>
        <w:rPr>
          <w:rFonts w:ascii="Dax-Regular" w:eastAsia="Times New Roman" w:hAnsi="Dax-Regular"/>
        </w:rPr>
        <w:t xml:space="preserve">-Meisterin und Drittplatzierte der int. </w:t>
      </w:r>
      <w:proofErr w:type="spellStart"/>
      <w:r>
        <w:rPr>
          <w:rFonts w:ascii="Dax-Regular" w:eastAsia="Times New Roman" w:hAnsi="Dax-Regular"/>
        </w:rPr>
        <w:t>Barista-Competition</w:t>
      </w:r>
      <w:proofErr w:type="spellEnd"/>
      <w:r>
        <w:rPr>
          <w:rFonts w:ascii="Dax-Regular" w:eastAsia="Times New Roman" w:hAnsi="Dax-Regular"/>
        </w:rPr>
        <w:t xml:space="preserve">, Luzia </w:t>
      </w:r>
      <w:proofErr w:type="spellStart"/>
      <w:r>
        <w:rPr>
          <w:rFonts w:ascii="Dax-Regular" w:eastAsia="Times New Roman" w:hAnsi="Dax-Regular"/>
        </w:rPr>
        <w:t>Taschler</w:t>
      </w:r>
      <w:proofErr w:type="spellEnd"/>
      <w:r>
        <w:rPr>
          <w:rFonts w:ascii="Dax-Regular" w:eastAsia="Times New Roman" w:hAnsi="Dax-Regular"/>
        </w:rPr>
        <w:t xml:space="preserve">, Siegerin der int. Tiroler Latte-Art </w:t>
      </w:r>
      <w:proofErr w:type="spellStart"/>
      <w:r>
        <w:rPr>
          <w:rFonts w:ascii="Dax-Regular" w:eastAsia="Times New Roman" w:hAnsi="Dax-Regular"/>
        </w:rPr>
        <w:t>Competition</w:t>
      </w:r>
      <w:proofErr w:type="spellEnd"/>
      <w:r>
        <w:rPr>
          <w:rFonts w:ascii="Dax-Regular" w:eastAsia="Times New Roman" w:hAnsi="Dax-Regular"/>
        </w:rPr>
        <w:t xml:space="preserve">, Goran Huber (Organisator der Wettkämpfe) und Janine </w:t>
      </w:r>
      <w:proofErr w:type="spellStart"/>
      <w:r>
        <w:rPr>
          <w:rFonts w:ascii="Dax-Regular" w:eastAsia="Times New Roman" w:hAnsi="Dax-Regular"/>
        </w:rPr>
        <w:t>Landolt</w:t>
      </w:r>
      <w:proofErr w:type="spellEnd"/>
      <w:r>
        <w:rPr>
          <w:rFonts w:ascii="Dax-Regular" w:eastAsia="Times New Roman" w:hAnsi="Dax-Regular"/>
        </w:rPr>
        <w:t xml:space="preserve">, Siegerin der Int. </w:t>
      </w:r>
      <w:proofErr w:type="spellStart"/>
      <w:r>
        <w:rPr>
          <w:rFonts w:ascii="Dax-Regular" w:eastAsia="Times New Roman" w:hAnsi="Dax-Regular"/>
        </w:rPr>
        <w:t>Barista-Competition</w:t>
      </w:r>
      <w:proofErr w:type="spellEnd"/>
      <w:r>
        <w:rPr>
          <w:rFonts w:ascii="Dax-Regular" w:eastAsia="Times New Roman" w:hAnsi="Dax-Regular"/>
        </w:rPr>
        <w:t>.</w:t>
      </w:r>
      <w:r>
        <w:rPr>
          <w:rFonts w:ascii="Dax-Regular" w:eastAsia="Times New Roman" w:hAnsi="Dax-Regular"/>
        </w:rPr>
        <w:br/>
      </w:r>
      <w:r>
        <w:rPr>
          <w:rFonts w:ascii="Dax-Regular" w:eastAsia="Times New Roman" w:hAnsi="Dax-Regular"/>
          <w:u w:val="single"/>
        </w:rPr>
        <w:br/>
        <w:t>Für Rückfragen:</w:t>
      </w:r>
      <w:r>
        <w:rPr>
          <w:rFonts w:ascii="Dax-Regular" w:eastAsia="Times New Roman" w:hAnsi="Dax-Regular"/>
          <w:u w:val="single"/>
        </w:rPr>
        <w:br/>
      </w:r>
      <w:r>
        <w:rPr>
          <w:rFonts w:ascii="Dax-Regular" w:eastAsia="Times New Roman" w:hAnsi="Dax-Regular"/>
        </w:rPr>
        <w:t>Goran Huber          </w:t>
      </w:r>
      <w:r>
        <w:rPr>
          <w:rFonts w:ascii="Dax-Regular" w:eastAsia="Times New Roman" w:hAnsi="Dax-Regular"/>
        </w:rPr>
        <w:br/>
        <w:t>Chef Diplom Kaffeesommelier</w:t>
      </w:r>
      <w:r>
        <w:rPr>
          <w:rFonts w:ascii="Dax-Regular" w:eastAsia="Times New Roman" w:hAnsi="Dax-Regular"/>
        </w:rPr>
        <w:br/>
        <w:t xml:space="preserve">SCAE Certified </w:t>
      </w:r>
      <w:proofErr w:type="spellStart"/>
      <w:r>
        <w:rPr>
          <w:rFonts w:ascii="Dax-Regular" w:eastAsia="Times New Roman" w:hAnsi="Dax-Regular"/>
        </w:rPr>
        <w:t>Barista</w:t>
      </w:r>
      <w:proofErr w:type="spellEnd"/>
      <w:r>
        <w:rPr>
          <w:rFonts w:ascii="Dax-Regular" w:eastAsia="Times New Roman" w:hAnsi="Dax-Regular"/>
        </w:rPr>
        <w:br/>
      </w:r>
      <w:proofErr w:type="spellStart"/>
      <w:r>
        <w:rPr>
          <w:rFonts w:ascii="Dax-Regular" w:eastAsia="Times New Roman" w:hAnsi="Dax-Regular"/>
        </w:rPr>
        <w:t>Pontlatzerstrasse</w:t>
      </w:r>
      <w:proofErr w:type="spellEnd"/>
      <w:r>
        <w:rPr>
          <w:rFonts w:ascii="Dax-Regular" w:eastAsia="Times New Roman" w:hAnsi="Dax-Regular"/>
        </w:rPr>
        <w:t xml:space="preserve"> 61</w:t>
      </w:r>
      <w:r>
        <w:rPr>
          <w:rFonts w:ascii="Dax-Regular" w:eastAsia="Times New Roman" w:hAnsi="Dax-Regular"/>
        </w:rPr>
        <w:br/>
        <w:t>A-6020 Innsbruck</w:t>
      </w:r>
      <w:r>
        <w:rPr>
          <w:rFonts w:ascii="Dax-Regular" w:eastAsia="Times New Roman" w:hAnsi="Dax-Regular"/>
        </w:rPr>
        <w:br/>
        <w:t>Fon/Fax: +43(0)512 56 46 43</w:t>
      </w:r>
      <w:r>
        <w:rPr>
          <w:rFonts w:ascii="Dax-Regular" w:eastAsia="Times New Roman" w:hAnsi="Dax-Regular"/>
        </w:rPr>
        <w:br/>
        <w:t>Mobil: +43 (0)664 27 226 42</w:t>
      </w:r>
      <w:r>
        <w:rPr>
          <w:rFonts w:ascii="Dax-Regular" w:eastAsia="Times New Roman" w:hAnsi="Dax-Regular"/>
        </w:rPr>
        <w:br/>
      </w:r>
      <w:proofErr w:type="spellStart"/>
      <w:r>
        <w:rPr>
          <w:rFonts w:ascii="Dax-Regular" w:eastAsia="Times New Roman" w:hAnsi="Dax-Regular"/>
        </w:rPr>
        <w:lastRenderedPageBreak/>
        <w:t>e-mail</w:t>
      </w:r>
      <w:proofErr w:type="spellEnd"/>
      <w:r>
        <w:rPr>
          <w:rFonts w:ascii="Dax-Regular" w:eastAsia="Times New Roman" w:hAnsi="Dax-Regular"/>
        </w:rPr>
        <w:t xml:space="preserve">: </w:t>
      </w:r>
      <w:r>
        <w:rPr>
          <w:rFonts w:ascii="Dax-Regular" w:eastAsia="Times New Roman" w:hAnsi="Dax-Regular"/>
          <w:color w:val="0000FF"/>
          <w:u w:val="single"/>
        </w:rPr>
        <w:t>info@goran-huber.com</w:t>
      </w:r>
      <w:r>
        <w:rPr>
          <w:rFonts w:ascii="Dax-Regular" w:eastAsia="Times New Roman" w:hAnsi="Dax-Regular"/>
          <w:sz w:val="18"/>
          <w:szCs w:val="18"/>
        </w:rPr>
        <w:t xml:space="preserve"> </w:t>
      </w:r>
      <w:bookmarkStart w:id="0" w:name="_GoBack"/>
      <w:bookmarkEnd w:id="0"/>
      <w:r>
        <w:rPr>
          <w:rFonts w:ascii="Dax-Regular" w:eastAsia="Times New Roman" w:hAnsi="Dax-Regular"/>
          <w:sz w:val="18"/>
          <w:szCs w:val="18"/>
        </w:rPr>
        <w:t xml:space="preserve"> </w:t>
      </w:r>
      <w:r>
        <w:rPr>
          <w:rFonts w:ascii="Dax-Regular" w:eastAsia="Times New Roman" w:hAnsi="Dax-Regular"/>
          <w:sz w:val="18"/>
          <w:szCs w:val="18"/>
        </w:rPr>
        <w:br/>
      </w:r>
      <w:r>
        <w:rPr>
          <w:rFonts w:ascii="Dax-Regular" w:eastAsia="Times New Roman" w:hAnsi="Dax-Regular"/>
        </w:rPr>
        <w:t>web: www.goran-huber.com</w:t>
      </w:r>
    </w:p>
    <w:sectPr w:rsidR="000E54FF" w:rsidSect="000E54FF">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Dax-Regular">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A67"/>
    <w:rsid w:val="003D3A67"/>
    <w:rsid w:val="00F149D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FF947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3D3A6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3D3A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3843</Characters>
  <Application>Microsoft Macintosh Word</Application>
  <DocSecurity>0</DocSecurity>
  <Lines>32</Lines>
  <Paragraphs>8</Paragraphs>
  <ScaleCrop>false</ScaleCrop>
  <Company>...</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2012-09-19T16:34:00Z</dcterms:created>
  <dcterms:modified xsi:type="dcterms:W3CDTF">2012-09-19T16:35:00Z</dcterms:modified>
</cp:coreProperties>
</file>